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F61" w:rsidRDefault="00423032">
      <w:pPr>
        <w:jc w:val="center"/>
        <w:rPr>
          <w:sz w:val="36"/>
          <w:szCs w:val="36"/>
        </w:rPr>
      </w:pPr>
      <w:r>
        <w:rPr>
          <w:rFonts w:hint="eastAsia"/>
          <w:sz w:val="36"/>
          <w:szCs w:val="36"/>
        </w:rPr>
        <w:t>上海电子信息职业技术学院</w:t>
      </w:r>
    </w:p>
    <w:p w:rsidR="007C6F61" w:rsidRDefault="00423032">
      <w:pPr>
        <w:jc w:val="center"/>
        <w:rPr>
          <w:sz w:val="36"/>
          <w:szCs w:val="36"/>
        </w:rPr>
      </w:pPr>
      <w:r>
        <w:rPr>
          <w:rFonts w:hint="eastAsia"/>
          <w:sz w:val="36"/>
          <w:szCs w:val="36"/>
        </w:rPr>
        <w:t>201</w:t>
      </w:r>
      <w:r w:rsidR="009540D4">
        <w:rPr>
          <w:rFonts w:hint="eastAsia"/>
          <w:sz w:val="36"/>
          <w:szCs w:val="36"/>
        </w:rPr>
        <w:t>9</w:t>
      </w:r>
      <w:r>
        <w:rPr>
          <w:rFonts w:hint="eastAsia"/>
          <w:sz w:val="36"/>
          <w:szCs w:val="36"/>
        </w:rPr>
        <w:t>年成人高考拟招生学习站点的公示</w:t>
      </w:r>
    </w:p>
    <w:p w:rsidR="007C6F61" w:rsidRDefault="007C6F61">
      <w:pPr>
        <w:rPr>
          <w:sz w:val="36"/>
          <w:szCs w:val="36"/>
        </w:rPr>
      </w:pPr>
    </w:p>
    <w:p w:rsidR="007C6F61" w:rsidRPr="0067388D" w:rsidRDefault="00423032">
      <w:pPr>
        <w:pStyle w:val="Default"/>
        <w:rPr>
          <w:rFonts w:asciiTheme="minorEastAsia" w:eastAsiaTheme="minorEastAsia" w:hAnsiTheme="minorEastAsia"/>
          <w:sz w:val="32"/>
          <w:szCs w:val="32"/>
        </w:rPr>
      </w:pPr>
      <w:r w:rsidRPr="0067388D">
        <w:rPr>
          <w:rFonts w:asciiTheme="minorEastAsia" w:eastAsiaTheme="minorEastAsia" w:hAnsiTheme="minorEastAsia" w:hint="eastAsia"/>
          <w:sz w:val="36"/>
          <w:szCs w:val="36"/>
        </w:rPr>
        <w:tab/>
        <w:t xml:space="preserve">  </w:t>
      </w:r>
      <w:r w:rsidRPr="0067388D">
        <w:rPr>
          <w:rFonts w:asciiTheme="minorEastAsia" w:eastAsiaTheme="minorEastAsia" w:hAnsiTheme="minorEastAsia" w:hint="eastAsia"/>
          <w:sz w:val="32"/>
          <w:szCs w:val="32"/>
        </w:rPr>
        <w:t>为贯彻落实《上海市教育委员会关于加强高校高等学历继续教育学习站点规范管理的指导意见》，根据今年社会发展的需求，开展成人专科学历教育招生工作。201</w:t>
      </w:r>
      <w:r w:rsidR="009540D4" w:rsidRPr="0067388D">
        <w:rPr>
          <w:rFonts w:asciiTheme="minorEastAsia" w:eastAsiaTheme="minorEastAsia" w:hAnsiTheme="minorEastAsia" w:hint="eastAsia"/>
          <w:sz w:val="32"/>
          <w:szCs w:val="32"/>
        </w:rPr>
        <w:t>9</w:t>
      </w:r>
      <w:r w:rsidRPr="0067388D">
        <w:rPr>
          <w:rFonts w:asciiTheme="minorEastAsia" w:eastAsiaTheme="minorEastAsia" w:hAnsiTheme="minorEastAsia" w:hint="eastAsia"/>
          <w:sz w:val="32"/>
          <w:szCs w:val="32"/>
        </w:rPr>
        <w:t>年我院拟招生站点</w:t>
      </w:r>
      <w:r w:rsidR="000F3A59">
        <w:rPr>
          <w:rFonts w:asciiTheme="minorEastAsia" w:eastAsiaTheme="minorEastAsia" w:hAnsiTheme="minorEastAsia" w:hint="eastAsia"/>
          <w:sz w:val="32"/>
          <w:szCs w:val="32"/>
        </w:rPr>
        <w:t>8</w:t>
      </w:r>
      <w:r w:rsidRPr="0067388D">
        <w:rPr>
          <w:rFonts w:asciiTheme="minorEastAsia" w:eastAsiaTheme="minorEastAsia" w:hAnsiTheme="minorEastAsia" w:hint="eastAsia"/>
          <w:sz w:val="32"/>
          <w:szCs w:val="32"/>
        </w:rPr>
        <w:t>个，具体如下，特此公示，</w:t>
      </w:r>
      <w:r w:rsidRPr="0067388D">
        <w:rPr>
          <w:rFonts w:asciiTheme="minorEastAsia" w:eastAsiaTheme="minorEastAsia" w:hAnsiTheme="minorEastAsia"/>
          <w:sz w:val="32"/>
          <w:szCs w:val="32"/>
        </w:rPr>
        <w:t>公示期为七个工作日（</w:t>
      </w:r>
      <w:r w:rsidRPr="0067388D">
        <w:rPr>
          <w:rFonts w:asciiTheme="minorEastAsia" w:eastAsiaTheme="minorEastAsia" w:hAnsiTheme="minorEastAsia" w:hint="eastAsia"/>
          <w:sz w:val="32"/>
          <w:szCs w:val="32"/>
        </w:rPr>
        <w:t>201</w:t>
      </w:r>
      <w:r w:rsidR="009540D4" w:rsidRPr="0067388D">
        <w:rPr>
          <w:rFonts w:asciiTheme="minorEastAsia" w:eastAsiaTheme="minorEastAsia" w:hAnsiTheme="minorEastAsia" w:hint="eastAsia"/>
          <w:sz w:val="32"/>
          <w:szCs w:val="32"/>
        </w:rPr>
        <w:t>9</w:t>
      </w:r>
      <w:r w:rsidRPr="0067388D">
        <w:rPr>
          <w:rFonts w:asciiTheme="minorEastAsia" w:eastAsiaTheme="minorEastAsia" w:hAnsiTheme="minorEastAsia" w:hint="eastAsia"/>
          <w:sz w:val="32"/>
          <w:szCs w:val="32"/>
        </w:rPr>
        <w:t>年</w:t>
      </w:r>
      <w:r w:rsidR="00037660">
        <w:rPr>
          <w:rFonts w:asciiTheme="minorEastAsia" w:eastAsiaTheme="minorEastAsia" w:hAnsiTheme="minorEastAsia" w:hint="eastAsia"/>
          <w:sz w:val="32"/>
          <w:szCs w:val="32"/>
        </w:rPr>
        <w:t>4</w:t>
      </w:r>
      <w:r w:rsidRPr="0067388D">
        <w:rPr>
          <w:rFonts w:asciiTheme="minorEastAsia" w:eastAsiaTheme="minorEastAsia" w:hAnsiTheme="minorEastAsia" w:hint="eastAsia"/>
          <w:sz w:val="32"/>
          <w:szCs w:val="32"/>
        </w:rPr>
        <w:t>月</w:t>
      </w:r>
      <w:r w:rsidR="004C373E">
        <w:rPr>
          <w:rFonts w:asciiTheme="minorEastAsia" w:eastAsiaTheme="minorEastAsia" w:hAnsiTheme="minorEastAsia" w:hint="eastAsia"/>
          <w:sz w:val="32"/>
          <w:szCs w:val="32"/>
        </w:rPr>
        <w:t>2</w:t>
      </w:r>
      <w:r w:rsidRPr="0067388D">
        <w:rPr>
          <w:rFonts w:asciiTheme="minorEastAsia" w:eastAsiaTheme="minorEastAsia" w:hAnsiTheme="minorEastAsia"/>
          <w:sz w:val="32"/>
          <w:szCs w:val="32"/>
        </w:rPr>
        <w:t>日至</w:t>
      </w:r>
      <w:r w:rsidRPr="0067388D">
        <w:rPr>
          <w:rFonts w:asciiTheme="minorEastAsia" w:eastAsiaTheme="minorEastAsia" w:hAnsiTheme="minorEastAsia" w:hint="eastAsia"/>
          <w:sz w:val="32"/>
          <w:szCs w:val="32"/>
        </w:rPr>
        <w:t>201</w:t>
      </w:r>
      <w:bookmarkStart w:id="0" w:name="_GoBack"/>
      <w:bookmarkEnd w:id="0"/>
      <w:r w:rsidR="009540D4" w:rsidRPr="0067388D">
        <w:rPr>
          <w:rFonts w:asciiTheme="minorEastAsia" w:eastAsiaTheme="minorEastAsia" w:hAnsiTheme="minorEastAsia" w:hint="eastAsia"/>
          <w:sz w:val="32"/>
          <w:szCs w:val="32"/>
        </w:rPr>
        <w:t>9</w:t>
      </w:r>
      <w:r w:rsidRPr="0067388D">
        <w:rPr>
          <w:rFonts w:asciiTheme="minorEastAsia" w:eastAsiaTheme="minorEastAsia" w:hAnsiTheme="minorEastAsia" w:hint="eastAsia"/>
          <w:sz w:val="32"/>
          <w:szCs w:val="32"/>
        </w:rPr>
        <w:t>年</w:t>
      </w:r>
      <w:r w:rsidR="00037660">
        <w:rPr>
          <w:rFonts w:asciiTheme="minorEastAsia" w:eastAsiaTheme="minorEastAsia" w:hAnsiTheme="minorEastAsia" w:hint="eastAsia"/>
          <w:sz w:val="32"/>
          <w:szCs w:val="32"/>
        </w:rPr>
        <w:t>4</w:t>
      </w:r>
      <w:r w:rsidRPr="0067388D">
        <w:rPr>
          <w:rFonts w:asciiTheme="minorEastAsia" w:eastAsiaTheme="minorEastAsia" w:hAnsiTheme="minorEastAsia" w:hint="eastAsia"/>
          <w:sz w:val="32"/>
          <w:szCs w:val="32"/>
        </w:rPr>
        <w:t>月</w:t>
      </w:r>
      <w:r w:rsidR="00037660">
        <w:rPr>
          <w:rFonts w:asciiTheme="minorEastAsia" w:eastAsiaTheme="minorEastAsia" w:hAnsiTheme="minorEastAsia" w:hint="eastAsia"/>
          <w:sz w:val="32"/>
          <w:szCs w:val="32"/>
        </w:rPr>
        <w:t>1</w:t>
      </w:r>
      <w:r w:rsidR="00562FAF">
        <w:rPr>
          <w:rFonts w:asciiTheme="minorEastAsia" w:eastAsiaTheme="minorEastAsia" w:hAnsiTheme="minorEastAsia" w:hint="eastAsia"/>
          <w:sz w:val="32"/>
          <w:szCs w:val="32"/>
        </w:rPr>
        <w:t>1</w:t>
      </w:r>
      <w:r w:rsidRPr="0067388D">
        <w:rPr>
          <w:rFonts w:asciiTheme="minorEastAsia" w:eastAsiaTheme="minorEastAsia" w:hAnsiTheme="minorEastAsia" w:hint="eastAsia"/>
          <w:sz w:val="32"/>
          <w:szCs w:val="32"/>
        </w:rPr>
        <w:t>日</w:t>
      </w:r>
      <w:r w:rsidRPr="0067388D">
        <w:rPr>
          <w:rFonts w:asciiTheme="minorEastAsia" w:eastAsiaTheme="minorEastAsia" w:hAnsiTheme="minorEastAsia"/>
          <w:sz w:val="32"/>
          <w:szCs w:val="32"/>
        </w:rPr>
        <w:t>）。若有异议，请在公示期内向</w:t>
      </w:r>
      <w:r w:rsidRPr="0067388D">
        <w:rPr>
          <w:rFonts w:asciiTheme="minorEastAsia" w:eastAsiaTheme="minorEastAsia" w:hAnsiTheme="minorEastAsia" w:hint="eastAsia"/>
          <w:sz w:val="32"/>
          <w:szCs w:val="32"/>
        </w:rPr>
        <w:t>学院继续教育学院</w:t>
      </w:r>
      <w:r w:rsidRPr="0067388D">
        <w:rPr>
          <w:rFonts w:asciiTheme="minorEastAsia" w:eastAsiaTheme="minorEastAsia" w:hAnsiTheme="minorEastAsia"/>
          <w:sz w:val="32"/>
          <w:szCs w:val="32"/>
        </w:rPr>
        <w:t>反映。</w:t>
      </w:r>
    </w:p>
    <w:p w:rsidR="007C6F61" w:rsidRPr="0067388D" w:rsidRDefault="00423032">
      <w:pPr>
        <w:pStyle w:val="Default"/>
        <w:rPr>
          <w:rFonts w:asciiTheme="minorEastAsia" w:eastAsiaTheme="minorEastAsia" w:hAnsiTheme="minorEastAsia"/>
          <w:sz w:val="32"/>
          <w:szCs w:val="32"/>
        </w:rPr>
      </w:pPr>
      <w:r w:rsidRPr="0067388D">
        <w:rPr>
          <w:rFonts w:asciiTheme="minorEastAsia" w:eastAsiaTheme="minorEastAsia" w:hAnsiTheme="minorEastAsia"/>
          <w:sz w:val="32"/>
          <w:szCs w:val="32"/>
        </w:rPr>
        <w:t>联系电话：</w:t>
      </w:r>
      <w:r w:rsidRPr="0067388D">
        <w:rPr>
          <w:rFonts w:asciiTheme="minorEastAsia" w:eastAsiaTheme="minorEastAsia" w:hAnsiTheme="minorEastAsia" w:hint="eastAsia"/>
          <w:sz w:val="32"/>
          <w:szCs w:val="32"/>
        </w:rPr>
        <w:t>021-6422</w:t>
      </w:r>
      <w:r w:rsidR="006A624F">
        <w:rPr>
          <w:rFonts w:asciiTheme="minorEastAsia" w:eastAsiaTheme="minorEastAsia" w:hAnsiTheme="minorEastAsia" w:hint="eastAsia"/>
          <w:sz w:val="32"/>
          <w:szCs w:val="32"/>
        </w:rPr>
        <w:t>9848</w:t>
      </w:r>
      <w:r w:rsidRPr="0067388D">
        <w:rPr>
          <w:rFonts w:asciiTheme="minorEastAsia" w:eastAsiaTheme="minorEastAsia" w:hAnsiTheme="minorEastAsia"/>
          <w:sz w:val="32"/>
          <w:szCs w:val="32"/>
        </w:rPr>
        <w:t xml:space="preserve">      联系人：</w:t>
      </w:r>
      <w:r w:rsidRPr="0067388D">
        <w:rPr>
          <w:rFonts w:asciiTheme="minorEastAsia" w:eastAsiaTheme="minorEastAsia" w:hAnsiTheme="minorEastAsia" w:hint="eastAsia"/>
          <w:sz w:val="32"/>
          <w:szCs w:val="32"/>
        </w:rPr>
        <w:t>张</w:t>
      </w:r>
      <w:r w:rsidRPr="0067388D">
        <w:rPr>
          <w:rFonts w:asciiTheme="minorEastAsia" w:eastAsiaTheme="minorEastAsia" w:hAnsiTheme="minorEastAsia"/>
          <w:sz w:val="32"/>
          <w:szCs w:val="32"/>
        </w:rPr>
        <w:t>老师</w:t>
      </w:r>
    </w:p>
    <w:p w:rsidR="007C6F61" w:rsidRPr="0067388D" w:rsidRDefault="00423032">
      <w:pPr>
        <w:rPr>
          <w:rFonts w:asciiTheme="minorEastAsia" w:eastAsiaTheme="minorEastAsia" w:hAnsiTheme="minorEastAsia"/>
          <w:sz w:val="32"/>
          <w:szCs w:val="32"/>
        </w:rPr>
      </w:pPr>
      <w:r w:rsidRPr="0067388D">
        <w:rPr>
          <w:rFonts w:asciiTheme="minorEastAsia" w:eastAsiaTheme="minorEastAsia" w:hAnsiTheme="minorEastAsia"/>
          <w:sz w:val="32"/>
          <w:szCs w:val="32"/>
        </w:rPr>
        <w:t>电子邮箱：20</w:t>
      </w:r>
      <w:r w:rsidRPr="0067388D">
        <w:rPr>
          <w:rFonts w:asciiTheme="minorEastAsia" w:eastAsiaTheme="minorEastAsia" w:hAnsiTheme="minorEastAsia" w:hint="eastAsia"/>
          <w:sz w:val="32"/>
          <w:szCs w:val="32"/>
        </w:rPr>
        <w:t>090005</w:t>
      </w:r>
      <w:r w:rsidRPr="0067388D">
        <w:rPr>
          <w:rFonts w:asciiTheme="minorEastAsia" w:eastAsiaTheme="minorEastAsia" w:hAnsiTheme="minorEastAsia"/>
          <w:sz w:val="32"/>
          <w:szCs w:val="32"/>
        </w:rPr>
        <w:t>@stiei.edu.cn</w:t>
      </w:r>
    </w:p>
    <w:tbl>
      <w:tblPr>
        <w:tblW w:w="978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5528"/>
        <w:gridCol w:w="3544"/>
      </w:tblGrid>
      <w:tr w:rsidR="0043091B" w:rsidRPr="0067388D" w:rsidTr="00150E20">
        <w:trPr>
          <w:trHeight w:val="626"/>
        </w:trPr>
        <w:tc>
          <w:tcPr>
            <w:tcW w:w="710" w:type="dxa"/>
            <w:vAlign w:val="center"/>
          </w:tcPr>
          <w:p w:rsidR="0043091B" w:rsidRPr="001B3771" w:rsidRDefault="0043091B" w:rsidP="00150E20">
            <w:pPr>
              <w:jc w:val="center"/>
              <w:rPr>
                <w:rFonts w:asciiTheme="minorEastAsia" w:eastAsiaTheme="minorEastAsia" w:hAnsiTheme="minorEastAsia"/>
                <w:sz w:val="24"/>
                <w:szCs w:val="24"/>
              </w:rPr>
            </w:pPr>
            <w:r w:rsidRPr="001B3771">
              <w:rPr>
                <w:rFonts w:asciiTheme="minorEastAsia" w:eastAsiaTheme="minorEastAsia" w:hAnsiTheme="minorEastAsia" w:hint="eastAsia"/>
                <w:sz w:val="24"/>
                <w:szCs w:val="24"/>
              </w:rPr>
              <w:t>序号</w:t>
            </w:r>
          </w:p>
        </w:tc>
        <w:tc>
          <w:tcPr>
            <w:tcW w:w="5528" w:type="dxa"/>
            <w:vAlign w:val="center"/>
          </w:tcPr>
          <w:p w:rsidR="0043091B" w:rsidRPr="001B3771" w:rsidRDefault="0043091B" w:rsidP="00150E20">
            <w:pPr>
              <w:jc w:val="center"/>
              <w:rPr>
                <w:rFonts w:asciiTheme="minorEastAsia" w:eastAsiaTheme="minorEastAsia" w:hAnsiTheme="minorEastAsia"/>
                <w:sz w:val="24"/>
                <w:szCs w:val="24"/>
              </w:rPr>
            </w:pPr>
            <w:r w:rsidRPr="001B3771">
              <w:rPr>
                <w:rFonts w:asciiTheme="minorEastAsia" w:eastAsiaTheme="minorEastAsia" w:hAnsiTheme="minorEastAsia" w:hint="eastAsia"/>
                <w:sz w:val="24"/>
                <w:szCs w:val="24"/>
              </w:rPr>
              <w:t>学习站名称</w:t>
            </w:r>
          </w:p>
        </w:tc>
        <w:tc>
          <w:tcPr>
            <w:tcW w:w="3544" w:type="dxa"/>
            <w:vAlign w:val="center"/>
          </w:tcPr>
          <w:p w:rsidR="0043091B" w:rsidRPr="001B3771" w:rsidRDefault="0043091B" w:rsidP="00150E20">
            <w:pPr>
              <w:jc w:val="center"/>
              <w:rPr>
                <w:rFonts w:asciiTheme="minorEastAsia" w:eastAsiaTheme="minorEastAsia" w:hAnsiTheme="minorEastAsia"/>
                <w:sz w:val="24"/>
                <w:szCs w:val="24"/>
              </w:rPr>
            </w:pPr>
            <w:r w:rsidRPr="001B3771">
              <w:rPr>
                <w:rFonts w:asciiTheme="minorEastAsia" w:eastAsiaTheme="minorEastAsia" w:hAnsiTheme="minorEastAsia" w:hint="eastAsia"/>
                <w:sz w:val="24"/>
                <w:szCs w:val="24"/>
              </w:rPr>
              <w:t>专业</w:t>
            </w:r>
          </w:p>
        </w:tc>
      </w:tr>
      <w:tr w:rsidR="001B3771" w:rsidRPr="0067388D" w:rsidTr="001B3771">
        <w:tc>
          <w:tcPr>
            <w:tcW w:w="710" w:type="dxa"/>
            <w:vAlign w:val="center"/>
          </w:tcPr>
          <w:p w:rsidR="001B3771" w:rsidRPr="001B3771" w:rsidRDefault="001B3771" w:rsidP="00C162B0">
            <w:pPr>
              <w:jc w:val="center"/>
              <w:rPr>
                <w:rFonts w:asciiTheme="minorEastAsia" w:eastAsiaTheme="minorEastAsia" w:hAnsiTheme="minorEastAsia"/>
                <w:sz w:val="24"/>
                <w:szCs w:val="24"/>
              </w:rPr>
            </w:pPr>
            <w:r w:rsidRPr="001B3771">
              <w:rPr>
                <w:rFonts w:asciiTheme="minorEastAsia" w:eastAsiaTheme="minorEastAsia" w:hAnsiTheme="minorEastAsia" w:hint="eastAsia"/>
                <w:sz w:val="24"/>
                <w:szCs w:val="24"/>
              </w:rPr>
              <w:t>1</w:t>
            </w:r>
          </w:p>
        </w:tc>
        <w:tc>
          <w:tcPr>
            <w:tcW w:w="5528" w:type="dxa"/>
            <w:vAlign w:val="center"/>
          </w:tcPr>
          <w:p w:rsidR="001B3771" w:rsidRPr="001B3771" w:rsidRDefault="001B3771" w:rsidP="001B3771">
            <w:pPr>
              <w:rPr>
                <w:rFonts w:asciiTheme="minorEastAsia" w:eastAsiaTheme="minorEastAsia" w:hAnsiTheme="minorEastAsia"/>
                <w:sz w:val="24"/>
                <w:szCs w:val="24"/>
              </w:rPr>
            </w:pPr>
            <w:r>
              <w:rPr>
                <w:rFonts w:asciiTheme="minorEastAsia" w:eastAsiaTheme="minorEastAsia" w:hAnsiTheme="minorEastAsia" w:hint="eastAsia"/>
                <w:sz w:val="24"/>
                <w:szCs w:val="24"/>
              </w:rPr>
              <w:t>校本部（本部教学点）</w:t>
            </w:r>
          </w:p>
        </w:tc>
        <w:tc>
          <w:tcPr>
            <w:tcW w:w="3544" w:type="dxa"/>
          </w:tcPr>
          <w:p w:rsidR="001B3771" w:rsidRPr="001B3771" w:rsidRDefault="001B3771" w:rsidP="001B3771">
            <w:pPr>
              <w:jc w:val="left"/>
              <w:rPr>
                <w:rFonts w:asciiTheme="minorEastAsia" w:eastAsiaTheme="minorEastAsia" w:hAnsiTheme="minorEastAsia"/>
                <w:sz w:val="24"/>
                <w:szCs w:val="24"/>
              </w:rPr>
            </w:pPr>
            <w:r w:rsidRPr="001B3771">
              <w:rPr>
                <w:rFonts w:asciiTheme="minorEastAsia" w:eastAsiaTheme="minorEastAsia" w:hAnsiTheme="minorEastAsia" w:hint="eastAsia"/>
                <w:sz w:val="24"/>
                <w:szCs w:val="24"/>
              </w:rPr>
              <w:t>国际商务、会计、人力资源管理、机电一体化技术</w:t>
            </w:r>
          </w:p>
        </w:tc>
      </w:tr>
      <w:tr w:rsidR="001B3771" w:rsidRPr="0067388D" w:rsidTr="00150E20">
        <w:trPr>
          <w:trHeight w:val="644"/>
        </w:trPr>
        <w:tc>
          <w:tcPr>
            <w:tcW w:w="710" w:type="dxa"/>
            <w:vAlign w:val="center"/>
          </w:tcPr>
          <w:p w:rsidR="001B3771" w:rsidRPr="001B3771" w:rsidRDefault="001B3771" w:rsidP="00C162B0">
            <w:pPr>
              <w:jc w:val="center"/>
              <w:rPr>
                <w:rFonts w:asciiTheme="minorEastAsia" w:eastAsiaTheme="minorEastAsia" w:hAnsiTheme="minorEastAsia"/>
                <w:sz w:val="24"/>
                <w:szCs w:val="24"/>
              </w:rPr>
            </w:pPr>
            <w:r w:rsidRPr="001B3771">
              <w:rPr>
                <w:rFonts w:asciiTheme="minorEastAsia" w:eastAsiaTheme="minorEastAsia" w:hAnsiTheme="minorEastAsia" w:hint="eastAsia"/>
                <w:sz w:val="24"/>
                <w:szCs w:val="24"/>
              </w:rPr>
              <w:t>2</w:t>
            </w:r>
          </w:p>
        </w:tc>
        <w:tc>
          <w:tcPr>
            <w:tcW w:w="5528" w:type="dxa"/>
            <w:vAlign w:val="center"/>
          </w:tcPr>
          <w:p w:rsidR="001B3771" w:rsidRPr="001B3771" w:rsidRDefault="001B3771" w:rsidP="001B3771">
            <w:pPr>
              <w:rPr>
                <w:rFonts w:asciiTheme="minorEastAsia" w:eastAsiaTheme="minorEastAsia" w:hAnsiTheme="minorEastAsia"/>
                <w:sz w:val="24"/>
                <w:szCs w:val="24"/>
              </w:rPr>
            </w:pPr>
            <w:r w:rsidRPr="001B3771">
              <w:rPr>
                <w:rFonts w:asciiTheme="minorEastAsia" w:eastAsiaTheme="minorEastAsia" w:hAnsiTheme="minorEastAsia" w:hint="eastAsia"/>
                <w:sz w:val="24"/>
                <w:szCs w:val="24"/>
              </w:rPr>
              <w:t>上海市闸北区精艺进修学校（精艺教学点）</w:t>
            </w:r>
          </w:p>
        </w:tc>
        <w:tc>
          <w:tcPr>
            <w:tcW w:w="3544" w:type="dxa"/>
            <w:vAlign w:val="center"/>
          </w:tcPr>
          <w:p w:rsidR="001B3771" w:rsidRPr="001B3771" w:rsidRDefault="001B3771" w:rsidP="0043091B">
            <w:pPr>
              <w:rPr>
                <w:rFonts w:asciiTheme="minorEastAsia" w:eastAsiaTheme="minorEastAsia" w:hAnsiTheme="minorEastAsia"/>
                <w:sz w:val="24"/>
                <w:szCs w:val="24"/>
              </w:rPr>
            </w:pPr>
            <w:r w:rsidRPr="001B3771">
              <w:rPr>
                <w:rFonts w:asciiTheme="minorEastAsia" w:eastAsiaTheme="minorEastAsia" w:hAnsiTheme="minorEastAsia" w:hint="eastAsia"/>
                <w:sz w:val="24"/>
                <w:szCs w:val="24"/>
              </w:rPr>
              <w:t>国际商务</w:t>
            </w:r>
          </w:p>
        </w:tc>
      </w:tr>
      <w:tr w:rsidR="001B3771" w:rsidRPr="0067388D" w:rsidTr="00150E20">
        <w:trPr>
          <w:trHeight w:val="554"/>
        </w:trPr>
        <w:tc>
          <w:tcPr>
            <w:tcW w:w="710" w:type="dxa"/>
            <w:vAlign w:val="center"/>
          </w:tcPr>
          <w:p w:rsidR="001B3771" w:rsidRPr="001B3771" w:rsidRDefault="001B3771" w:rsidP="00C162B0">
            <w:pPr>
              <w:jc w:val="center"/>
              <w:rPr>
                <w:rFonts w:asciiTheme="minorEastAsia" w:eastAsiaTheme="minorEastAsia" w:hAnsiTheme="minorEastAsia"/>
                <w:sz w:val="24"/>
                <w:szCs w:val="24"/>
              </w:rPr>
            </w:pPr>
            <w:r w:rsidRPr="001B3771">
              <w:rPr>
                <w:rFonts w:asciiTheme="minorEastAsia" w:eastAsiaTheme="minorEastAsia" w:hAnsiTheme="minorEastAsia" w:hint="eastAsia"/>
                <w:sz w:val="24"/>
                <w:szCs w:val="24"/>
              </w:rPr>
              <w:t>3</w:t>
            </w:r>
          </w:p>
        </w:tc>
        <w:tc>
          <w:tcPr>
            <w:tcW w:w="5528" w:type="dxa"/>
            <w:vAlign w:val="center"/>
          </w:tcPr>
          <w:p w:rsidR="001B3771" w:rsidRPr="001B3771" w:rsidRDefault="001B3771" w:rsidP="0043091B">
            <w:pPr>
              <w:rPr>
                <w:rFonts w:asciiTheme="minorEastAsia" w:eastAsiaTheme="minorEastAsia" w:hAnsiTheme="minorEastAsia"/>
                <w:sz w:val="24"/>
                <w:szCs w:val="24"/>
              </w:rPr>
            </w:pPr>
            <w:r w:rsidRPr="001B3771">
              <w:rPr>
                <w:rFonts w:asciiTheme="minorEastAsia" w:eastAsiaTheme="minorEastAsia" w:hAnsiTheme="minorEastAsia" w:hint="eastAsia"/>
                <w:sz w:val="24"/>
                <w:szCs w:val="24"/>
              </w:rPr>
              <w:t>上海浦江商务专修学院（浦江商务教学点）</w:t>
            </w:r>
          </w:p>
        </w:tc>
        <w:tc>
          <w:tcPr>
            <w:tcW w:w="3544" w:type="dxa"/>
            <w:vAlign w:val="center"/>
          </w:tcPr>
          <w:p w:rsidR="001B3771" w:rsidRPr="001B3771" w:rsidRDefault="001B3771" w:rsidP="0043091B">
            <w:pPr>
              <w:rPr>
                <w:rFonts w:asciiTheme="minorEastAsia" w:eastAsiaTheme="minorEastAsia" w:hAnsiTheme="minorEastAsia"/>
                <w:sz w:val="24"/>
                <w:szCs w:val="24"/>
              </w:rPr>
            </w:pPr>
            <w:r w:rsidRPr="001B3771">
              <w:rPr>
                <w:rFonts w:asciiTheme="minorEastAsia" w:eastAsiaTheme="minorEastAsia" w:hAnsiTheme="minorEastAsia" w:hint="eastAsia"/>
                <w:sz w:val="24"/>
                <w:szCs w:val="24"/>
              </w:rPr>
              <w:t>会计、人力资源管理</w:t>
            </w:r>
          </w:p>
        </w:tc>
      </w:tr>
      <w:tr w:rsidR="001B3771" w:rsidRPr="0067388D" w:rsidTr="00150E20">
        <w:trPr>
          <w:trHeight w:val="562"/>
        </w:trPr>
        <w:tc>
          <w:tcPr>
            <w:tcW w:w="710" w:type="dxa"/>
            <w:vAlign w:val="center"/>
          </w:tcPr>
          <w:p w:rsidR="001B3771" w:rsidRPr="001B3771" w:rsidRDefault="001B3771" w:rsidP="00C162B0">
            <w:pPr>
              <w:jc w:val="center"/>
              <w:rPr>
                <w:rFonts w:asciiTheme="minorEastAsia" w:eastAsiaTheme="minorEastAsia" w:hAnsiTheme="minorEastAsia"/>
                <w:sz w:val="24"/>
                <w:szCs w:val="24"/>
              </w:rPr>
            </w:pPr>
            <w:r w:rsidRPr="001B3771">
              <w:rPr>
                <w:rFonts w:asciiTheme="minorEastAsia" w:eastAsiaTheme="minorEastAsia" w:hAnsiTheme="minorEastAsia" w:hint="eastAsia"/>
                <w:sz w:val="24"/>
                <w:szCs w:val="24"/>
              </w:rPr>
              <w:t>4</w:t>
            </w:r>
          </w:p>
        </w:tc>
        <w:tc>
          <w:tcPr>
            <w:tcW w:w="5528" w:type="dxa"/>
            <w:vAlign w:val="center"/>
          </w:tcPr>
          <w:p w:rsidR="001B3771" w:rsidRPr="001B3771" w:rsidRDefault="001B3771" w:rsidP="0043091B">
            <w:pPr>
              <w:rPr>
                <w:rFonts w:asciiTheme="minorEastAsia" w:eastAsiaTheme="minorEastAsia" w:hAnsiTheme="minorEastAsia"/>
                <w:sz w:val="24"/>
                <w:szCs w:val="24"/>
              </w:rPr>
            </w:pPr>
            <w:r w:rsidRPr="001B3771">
              <w:rPr>
                <w:rFonts w:asciiTheme="minorEastAsia" w:eastAsiaTheme="minorEastAsia" w:hAnsiTheme="minorEastAsia" w:hint="eastAsia"/>
                <w:sz w:val="24"/>
                <w:szCs w:val="24"/>
              </w:rPr>
              <w:t>上海当代人才进修学院（当代人才教学点）</w:t>
            </w:r>
          </w:p>
        </w:tc>
        <w:tc>
          <w:tcPr>
            <w:tcW w:w="3544" w:type="dxa"/>
            <w:vAlign w:val="center"/>
          </w:tcPr>
          <w:p w:rsidR="001B3771" w:rsidRPr="001B3771" w:rsidRDefault="001B3771" w:rsidP="0043091B">
            <w:pPr>
              <w:rPr>
                <w:rFonts w:asciiTheme="minorEastAsia" w:eastAsiaTheme="minorEastAsia" w:hAnsiTheme="minorEastAsia"/>
                <w:sz w:val="24"/>
                <w:szCs w:val="24"/>
              </w:rPr>
            </w:pPr>
            <w:r w:rsidRPr="001B3771">
              <w:rPr>
                <w:rFonts w:asciiTheme="minorEastAsia" w:eastAsiaTheme="minorEastAsia" w:hAnsiTheme="minorEastAsia" w:hint="eastAsia"/>
                <w:sz w:val="24"/>
                <w:szCs w:val="24"/>
              </w:rPr>
              <w:t>会计、人力资源管理</w:t>
            </w:r>
          </w:p>
        </w:tc>
      </w:tr>
      <w:tr w:rsidR="001B3771" w:rsidRPr="0067388D" w:rsidTr="00544963">
        <w:tc>
          <w:tcPr>
            <w:tcW w:w="710" w:type="dxa"/>
            <w:vAlign w:val="center"/>
          </w:tcPr>
          <w:p w:rsidR="001B3771" w:rsidRPr="001B3771" w:rsidRDefault="001B3771" w:rsidP="00C162B0">
            <w:pPr>
              <w:jc w:val="center"/>
              <w:rPr>
                <w:rFonts w:asciiTheme="minorEastAsia" w:eastAsiaTheme="minorEastAsia" w:hAnsiTheme="minorEastAsia"/>
                <w:sz w:val="24"/>
                <w:szCs w:val="24"/>
              </w:rPr>
            </w:pPr>
            <w:r w:rsidRPr="001B3771">
              <w:rPr>
                <w:rFonts w:asciiTheme="minorEastAsia" w:eastAsiaTheme="minorEastAsia" w:hAnsiTheme="minorEastAsia" w:hint="eastAsia"/>
                <w:sz w:val="24"/>
                <w:szCs w:val="24"/>
              </w:rPr>
              <w:t>5</w:t>
            </w:r>
          </w:p>
        </w:tc>
        <w:tc>
          <w:tcPr>
            <w:tcW w:w="5528" w:type="dxa"/>
            <w:vAlign w:val="center"/>
          </w:tcPr>
          <w:p w:rsidR="001B3771" w:rsidRPr="001B3771" w:rsidRDefault="001B3771" w:rsidP="0043091B">
            <w:pPr>
              <w:rPr>
                <w:rFonts w:asciiTheme="minorEastAsia" w:eastAsiaTheme="minorEastAsia" w:hAnsiTheme="minorEastAsia"/>
                <w:sz w:val="24"/>
                <w:szCs w:val="24"/>
              </w:rPr>
            </w:pPr>
            <w:r w:rsidRPr="001B3771">
              <w:rPr>
                <w:rFonts w:asciiTheme="minorEastAsia" w:eastAsiaTheme="minorEastAsia" w:hAnsiTheme="minorEastAsia" w:hint="eastAsia"/>
                <w:sz w:val="24"/>
                <w:szCs w:val="24"/>
              </w:rPr>
              <w:t>上海中成协培训中心（中成协教学点）</w:t>
            </w:r>
          </w:p>
        </w:tc>
        <w:tc>
          <w:tcPr>
            <w:tcW w:w="3544" w:type="dxa"/>
            <w:vAlign w:val="center"/>
          </w:tcPr>
          <w:p w:rsidR="001B3771" w:rsidRPr="001B3771" w:rsidRDefault="001B3771" w:rsidP="0043091B">
            <w:pPr>
              <w:rPr>
                <w:rFonts w:asciiTheme="minorEastAsia" w:eastAsiaTheme="minorEastAsia" w:hAnsiTheme="minorEastAsia"/>
                <w:sz w:val="24"/>
                <w:szCs w:val="24"/>
              </w:rPr>
            </w:pPr>
            <w:r w:rsidRPr="001B3771">
              <w:rPr>
                <w:rFonts w:asciiTheme="minorEastAsia" w:eastAsiaTheme="minorEastAsia" w:hAnsiTheme="minorEastAsia" w:hint="eastAsia"/>
                <w:sz w:val="24"/>
                <w:szCs w:val="24"/>
              </w:rPr>
              <w:t>国际商务、会计、人力资源管理、机电一体化技术</w:t>
            </w:r>
          </w:p>
        </w:tc>
      </w:tr>
      <w:tr w:rsidR="001B3771" w:rsidRPr="0067388D" w:rsidTr="00544963">
        <w:tc>
          <w:tcPr>
            <w:tcW w:w="710" w:type="dxa"/>
            <w:vAlign w:val="center"/>
          </w:tcPr>
          <w:p w:rsidR="001B3771" w:rsidRPr="001B3771" w:rsidRDefault="001B3771" w:rsidP="00C162B0">
            <w:pPr>
              <w:jc w:val="center"/>
              <w:rPr>
                <w:rFonts w:asciiTheme="minorEastAsia" w:eastAsiaTheme="minorEastAsia" w:hAnsiTheme="minorEastAsia"/>
                <w:sz w:val="24"/>
                <w:szCs w:val="24"/>
              </w:rPr>
            </w:pPr>
            <w:r w:rsidRPr="001B3771">
              <w:rPr>
                <w:rFonts w:asciiTheme="minorEastAsia" w:eastAsiaTheme="minorEastAsia" w:hAnsiTheme="minorEastAsia" w:hint="eastAsia"/>
                <w:sz w:val="24"/>
                <w:szCs w:val="24"/>
              </w:rPr>
              <w:t>6</w:t>
            </w:r>
          </w:p>
        </w:tc>
        <w:tc>
          <w:tcPr>
            <w:tcW w:w="5528" w:type="dxa"/>
            <w:vAlign w:val="center"/>
          </w:tcPr>
          <w:p w:rsidR="001B3771" w:rsidRPr="001B3771" w:rsidRDefault="001B3771" w:rsidP="0043091B">
            <w:pPr>
              <w:rPr>
                <w:rFonts w:asciiTheme="minorEastAsia" w:eastAsiaTheme="minorEastAsia" w:hAnsiTheme="minorEastAsia"/>
                <w:color w:val="000000" w:themeColor="text1"/>
                <w:sz w:val="24"/>
                <w:szCs w:val="24"/>
              </w:rPr>
            </w:pPr>
            <w:r w:rsidRPr="001B3771">
              <w:rPr>
                <w:rFonts w:asciiTheme="minorEastAsia" w:eastAsiaTheme="minorEastAsia" w:hAnsiTheme="minorEastAsia" w:hint="eastAsia"/>
                <w:color w:val="000000" w:themeColor="text1"/>
                <w:sz w:val="24"/>
                <w:szCs w:val="24"/>
              </w:rPr>
              <w:t>上海市新知进修学院（新知教学站）</w:t>
            </w:r>
          </w:p>
        </w:tc>
        <w:tc>
          <w:tcPr>
            <w:tcW w:w="3544" w:type="dxa"/>
            <w:vAlign w:val="center"/>
          </w:tcPr>
          <w:p w:rsidR="001B3771" w:rsidRPr="001B3771" w:rsidRDefault="001B3771" w:rsidP="0043091B">
            <w:pPr>
              <w:rPr>
                <w:rFonts w:asciiTheme="minorEastAsia" w:eastAsiaTheme="minorEastAsia" w:hAnsiTheme="minorEastAsia"/>
                <w:color w:val="000000" w:themeColor="text1"/>
                <w:sz w:val="24"/>
                <w:szCs w:val="24"/>
              </w:rPr>
            </w:pPr>
            <w:r w:rsidRPr="001B3771">
              <w:rPr>
                <w:rFonts w:asciiTheme="minorEastAsia" w:eastAsiaTheme="minorEastAsia" w:hAnsiTheme="minorEastAsia" w:hint="eastAsia"/>
                <w:color w:val="000000" w:themeColor="text1"/>
                <w:sz w:val="24"/>
                <w:szCs w:val="24"/>
              </w:rPr>
              <w:t>国际商务、会计、人力资源管理、机电一体化技术</w:t>
            </w:r>
          </w:p>
        </w:tc>
      </w:tr>
      <w:tr w:rsidR="001B3771" w:rsidRPr="0067388D" w:rsidTr="00150E20">
        <w:trPr>
          <w:trHeight w:val="702"/>
        </w:trPr>
        <w:tc>
          <w:tcPr>
            <w:tcW w:w="710" w:type="dxa"/>
            <w:vAlign w:val="center"/>
          </w:tcPr>
          <w:p w:rsidR="001B3771" w:rsidRPr="001B3771" w:rsidRDefault="001B3771" w:rsidP="00C162B0">
            <w:pPr>
              <w:jc w:val="center"/>
              <w:rPr>
                <w:rFonts w:asciiTheme="minorEastAsia" w:eastAsiaTheme="minorEastAsia" w:hAnsiTheme="minorEastAsia"/>
                <w:sz w:val="24"/>
                <w:szCs w:val="24"/>
              </w:rPr>
            </w:pPr>
            <w:r w:rsidRPr="001B3771">
              <w:rPr>
                <w:rFonts w:asciiTheme="minorEastAsia" w:eastAsiaTheme="minorEastAsia" w:hAnsiTheme="minorEastAsia" w:hint="eastAsia"/>
                <w:sz w:val="24"/>
                <w:szCs w:val="24"/>
              </w:rPr>
              <w:t>7</w:t>
            </w:r>
          </w:p>
        </w:tc>
        <w:tc>
          <w:tcPr>
            <w:tcW w:w="5528" w:type="dxa"/>
            <w:vAlign w:val="center"/>
          </w:tcPr>
          <w:p w:rsidR="001B3771" w:rsidRPr="001B3771" w:rsidRDefault="001B3771" w:rsidP="0043091B">
            <w:pPr>
              <w:rPr>
                <w:rFonts w:asciiTheme="minorEastAsia" w:eastAsiaTheme="minorEastAsia" w:hAnsiTheme="minorEastAsia"/>
                <w:sz w:val="24"/>
                <w:szCs w:val="24"/>
              </w:rPr>
            </w:pPr>
            <w:r w:rsidRPr="001B3771">
              <w:rPr>
                <w:rFonts w:asciiTheme="minorEastAsia" w:eastAsiaTheme="minorEastAsia" w:hAnsiTheme="minorEastAsia" w:hint="eastAsia"/>
                <w:sz w:val="24"/>
                <w:szCs w:val="24"/>
              </w:rPr>
              <w:t>上海市松江诚信进修学院（松江诚信教学点）【新增】</w:t>
            </w:r>
          </w:p>
        </w:tc>
        <w:tc>
          <w:tcPr>
            <w:tcW w:w="3544" w:type="dxa"/>
            <w:vAlign w:val="center"/>
          </w:tcPr>
          <w:p w:rsidR="001B3771" w:rsidRPr="001B3771" w:rsidRDefault="001B3771" w:rsidP="0043091B">
            <w:pPr>
              <w:rPr>
                <w:rFonts w:asciiTheme="minorEastAsia" w:eastAsiaTheme="minorEastAsia" w:hAnsiTheme="minorEastAsia"/>
                <w:sz w:val="24"/>
                <w:szCs w:val="24"/>
              </w:rPr>
            </w:pPr>
            <w:r w:rsidRPr="001B3771">
              <w:rPr>
                <w:rFonts w:asciiTheme="minorEastAsia" w:eastAsiaTheme="minorEastAsia" w:hAnsiTheme="minorEastAsia" w:hint="eastAsia"/>
                <w:color w:val="000000" w:themeColor="text1"/>
                <w:sz w:val="24"/>
                <w:szCs w:val="24"/>
              </w:rPr>
              <w:t>人力资源管理</w:t>
            </w:r>
          </w:p>
        </w:tc>
      </w:tr>
      <w:tr w:rsidR="001B3771" w:rsidRPr="0067388D" w:rsidTr="00150E20">
        <w:trPr>
          <w:trHeight w:val="569"/>
        </w:trPr>
        <w:tc>
          <w:tcPr>
            <w:tcW w:w="710" w:type="dxa"/>
            <w:vAlign w:val="center"/>
          </w:tcPr>
          <w:p w:rsidR="001B3771" w:rsidRPr="001B3771" w:rsidRDefault="001B3771" w:rsidP="0054496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8</w:t>
            </w:r>
          </w:p>
        </w:tc>
        <w:tc>
          <w:tcPr>
            <w:tcW w:w="5528" w:type="dxa"/>
            <w:vAlign w:val="center"/>
          </w:tcPr>
          <w:p w:rsidR="001B3771" w:rsidRPr="001B3771" w:rsidRDefault="001B3771" w:rsidP="0043091B">
            <w:pPr>
              <w:rPr>
                <w:rFonts w:asciiTheme="minorEastAsia" w:eastAsiaTheme="minorEastAsia" w:hAnsiTheme="minorEastAsia"/>
                <w:sz w:val="24"/>
                <w:szCs w:val="24"/>
              </w:rPr>
            </w:pPr>
            <w:r w:rsidRPr="001B3771">
              <w:rPr>
                <w:rFonts w:asciiTheme="minorEastAsia" w:eastAsiaTheme="minorEastAsia" w:hAnsiTheme="minorEastAsia" w:hint="eastAsia"/>
                <w:sz w:val="24"/>
                <w:szCs w:val="24"/>
              </w:rPr>
              <w:t>上海震东商务进修学院（震东商务教学点）【新增】</w:t>
            </w:r>
          </w:p>
        </w:tc>
        <w:tc>
          <w:tcPr>
            <w:tcW w:w="3544" w:type="dxa"/>
            <w:vAlign w:val="center"/>
          </w:tcPr>
          <w:p w:rsidR="001B3771" w:rsidRPr="001B3771" w:rsidRDefault="001B3771" w:rsidP="0043091B">
            <w:pPr>
              <w:rPr>
                <w:rFonts w:asciiTheme="minorEastAsia" w:eastAsiaTheme="minorEastAsia" w:hAnsiTheme="minorEastAsia"/>
                <w:sz w:val="24"/>
                <w:szCs w:val="24"/>
              </w:rPr>
            </w:pPr>
            <w:r w:rsidRPr="001B3771">
              <w:rPr>
                <w:rFonts w:asciiTheme="minorEastAsia" w:eastAsiaTheme="minorEastAsia" w:hAnsiTheme="minorEastAsia" w:hint="eastAsia"/>
                <w:color w:val="000000" w:themeColor="text1"/>
                <w:sz w:val="24"/>
                <w:szCs w:val="24"/>
              </w:rPr>
              <w:t>国际商务、会计、人力资源管理</w:t>
            </w:r>
          </w:p>
        </w:tc>
      </w:tr>
    </w:tbl>
    <w:p w:rsidR="007C6F61" w:rsidRDefault="00423032">
      <w:pPr>
        <w:rPr>
          <w:sz w:val="36"/>
          <w:szCs w:val="36"/>
        </w:rPr>
      </w:pP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上海电子信息职业技术学院</w:t>
      </w:r>
    </w:p>
    <w:p w:rsidR="007C6F61" w:rsidRDefault="00423032">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t>201</w:t>
      </w:r>
      <w:r w:rsidR="00777FBE">
        <w:rPr>
          <w:rFonts w:hint="eastAsia"/>
          <w:sz w:val="36"/>
          <w:szCs w:val="36"/>
        </w:rPr>
        <w:t>9</w:t>
      </w:r>
      <w:r>
        <w:rPr>
          <w:rFonts w:hint="eastAsia"/>
          <w:sz w:val="36"/>
          <w:szCs w:val="36"/>
        </w:rPr>
        <w:t>年</w:t>
      </w:r>
      <w:r w:rsidR="00EE6522">
        <w:rPr>
          <w:rFonts w:hint="eastAsia"/>
          <w:sz w:val="36"/>
          <w:szCs w:val="36"/>
        </w:rPr>
        <w:t>4</w:t>
      </w:r>
      <w:r>
        <w:rPr>
          <w:rFonts w:hint="eastAsia"/>
          <w:sz w:val="36"/>
          <w:szCs w:val="36"/>
        </w:rPr>
        <w:t>月</w:t>
      </w:r>
      <w:r w:rsidR="00EE6522">
        <w:rPr>
          <w:rFonts w:hint="eastAsia"/>
          <w:sz w:val="36"/>
          <w:szCs w:val="36"/>
        </w:rPr>
        <w:t>1</w:t>
      </w:r>
      <w:r>
        <w:rPr>
          <w:rFonts w:hint="eastAsia"/>
          <w:sz w:val="36"/>
          <w:szCs w:val="36"/>
        </w:rPr>
        <w:t>日</w:t>
      </w:r>
    </w:p>
    <w:sectPr w:rsidR="007C6F61" w:rsidSect="007C6F6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4422F"/>
    <w:rsid w:val="000272DA"/>
    <w:rsid w:val="00037660"/>
    <w:rsid w:val="000671E2"/>
    <w:rsid w:val="00067852"/>
    <w:rsid w:val="000D1006"/>
    <w:rsid w:val="000E0ABC"/>
    <w:rsid w:val="000F3A59"/>
    <w:rsid w:val="001116BB"/>
    <w:rsid w:val="00134AF0"/>
    <w:rsid w:val="00150E20"/>
    <w:rsid w:val="001B3771"/>
    <w:rsid w:val="0028560A"/>
    <w:rsid w:val="002B6697"/>
    <w:rsid w:val="002D3FBF"/>
    <w:rsid w:val="002F48BB"/>
    <w:rsid w:val="003154C9"/>
    <w:rsid w:val="003552EB"/>
    <w:rsid w:val="003610A4"/>
    <w:rsid w:val="003A46E5"/>
    <w:rsid w:val="00423032"/>
    <w:rsid w:val="0043091B"/>
    <w:rsid w:val="00435089"/>
    <w:rsid w:val="00440479"/>
    <w:rsid w:val="0044434E"/>
    <w:rsid w:val="004942A5"/>
    <w:rsid w:val="004976E1"/>
    <w:rsid w:val="004C373E"/>
    <w:rsid w:val="00544963"/>
    <w:rsid w:val="00562FAF"/>
    <w:rsid w:val="00586877"/>
    <w:rsid w:val="005F0906"/>
    <w:rsid w:val="006043E2"/>
    <w:rsid w:val="00650F50"/>
    <w:rsid w:val="0067388D"/>
    <w:rsid w:val="006A0654"/>
    <w:rsid w:val="006A2E64"/>
    <w:rsid w:val="006A624F"/>
    <w:rsid w:val="00710C81"/>
    <w:rsid w:val="00736848"/>
    <w:rsid w:val="00776B86"/>
    <w:rsid w:val="00777FBE"/>
    <w:rsid w:val="007C6F61"/>
    <w:rsid w:val="007D0F01"/>
    <w:rsid w:val="00865B80"/>
    <w:rsid w:val="00890D49"/>
    <w:rsid w:val="009224C2"/>
    <w:rsid w:val="009540D4"/>
    <w:rsid w:val="00973453"/>
    <w:rsid w:val="00A176BB"/>
    <w:rsid w:val="00A571C1"/>
    <w:rsid w:val="00A81DD8"/>
    <w:rsid w:val="00AC1BEC"/>
    <w:rsid w:val="00AE0F58"/>
    <w:rsid w:val="00B02ABF"/>
    <w:rsid w:val="00B11467"/>
    <w:rsid w:val="00B4422F"/>
    <w:rsid w:val="00B62AC3"/>
    <w:rsid w:val="00B83788"/>
    <w:rsid w:val="00BB7FC8"/>
    <w:rsid w:val="00BC2A43"/>
    <w:rsid w:val="00C3574B"/>
    <w:rsid w:val="00C645E1"/>
    <w:rsid w:val="00D5249D"/>
    <w:rsid w:val="00D83106"/>
    <w:rsid w:val="00DF2DF8"/>
    <w:rsid w:val="00E274CA"/>
    <w:rsid w:val="00E5358D"/>
    <w:rsid w:val="00EC15D3"/>
    <w:rsid w:val="00EE6522"/>
    <w:rsid w:val="00F22AA4"/>
    <w:rsid w:val="00F57697"/>
    <w:rsid w:val="00F734C1"/>
    <w:rsid w:val="00F84283"/>
    <w:rsid w:val="00FD6E2B"/>
    <w:rsid w:val="2A9A09D8"/>
    <w:rsid w:val="3880798E"/>
    <w:rsid w:val="6A2A6534"/>
    <w:rsid w:val="6E2951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F61"/>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C6F61"/>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7C6F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sid w:val="007C6F61"/>
    <w:rPr>
      <w:sz w:val="18"/>
      <w:szCs w:val="18"/>
    </w:rPr>
  </w:style>
  <w:style w:type="character" w:customStyle="1" w:styleId="Char">
    <w:name w:val="页脚 Char"/>
    <w:basedOn w:val="a0"/>
    <w:link w:val="a3"/>
    <w:uiPriority w:val="99"/>
    <w:qFormat/>
    <w:rsid w:val="007C6F61"/>
    <w:rPr>
      <w:sz w:val="18"/>
      <w:szCs w:val="18"/>
    </w:rPr>
  </w:style>
  <w:style w:type="paragraph" w:customStyle="1" w:styleId="Default">
    <w:name w:val="Default"/>
    <w:rsid w:val="007C6F61"/>
    <w:pPr>
      <w:widowControl w:val="0"/>
      <w:autoSpaceDE w:val="0"/>
      <w:autoSpaceDN w:val="0"/>
      <w:adjustRightInd w:val="0"/>
    </w:pPr>
    <w:rPr>
      <w:rFonts w:ascii="宋体" w:eastAsia="宋体" w:hAnsi="宋体" w:cs="宋体"/>
      <w:color w:val="000000"/>
      <w:sz w:val="24"/>
      <w:szCs w:val="24"/>
    </w:rPr>
  </w:style>
  <w:style w:type="paragraph" w:styleId="a5">
    <w:name w:val="Balloon Text"/>
    <w:basedOn w:val="a"/>
    <w:link w:val="Char1"/>
    <w:uiPriority w:val="99"/>
    <w:semiHidden/>
    <w:unhideWhenUsed/>
    <w:rsid w:val="001B3771"/>
    <w:rPr>
      <w:sz w:val="18"/>
      <w:szCs w:val="18"/>
    </w:rPr>
  </w:style>
  <w:style w:type="character" w:customStyle="1" w:styleId="Char1">
    <w:name w:val="批注框文本 Char"/>
    <w:basedOn w:val="a0"/>
    <w:link w:val="a5"/>
    <w:uiPriority w:val="99"/>
    <w:semiHidden/>
    <w:rsid w:val="001B3771"/>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user347</dc:creator>
  <cp:lastModifiedBy>张辰枝(20090005)</cp:lastModifiedBy>
  <cp:revision>48</cp:revision>
  <cp:lastPrinted>2019-03-29T06:59:00Z</cp:lastPrinted>
  <dcterms:created xsi:type="dcterms:W3CDTF">2017-08-17T02:08:00Z</dcterms:created>
  <dcterms:modified xsi:type="dcterms:W3CDTF">2019-04-02T05:16:00Z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